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5A6" w:rsidRPr="00F145A6" w:rsidRDefault="00F145A6" w:rsidP="00F145A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78947F3" wp14:editId="0899E563">
            <wp:simplePos x="0" y="0"/>
            <wp:positionH relativeFrom="column">
              <wp:posOffset>91440</wp:posOffset>
            </wp:positionH>
            <wp:positionV relativeFrom="paragraph">
              <wp:posOffset>86995</wp:posOffset>
            </wp:positionV>
            <wp:extent cx="835660" cy="678815"/>
            <wp:effectExtent l="0" t="0" r="2540" b="6985"/>
            <wp:wrapNone/>
            <wp:docPr id="1" name="Рисунок 1" descr="Петропавловск-Камчатский-герб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етропавловск-Камчатский-герб_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45A6" w:rsidRPr="00F145A6" w:rsidRDefault="00F145A6" w:rsidP="00F145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А Д М И Н И С Т Р А Ц И Я</w:t>
      </w:r>
    </w:p>
    <w:p w:rsidR="00F145A6" w:rsidRPr="00F145A6" w:rsidRDefault="00F145A6" w:rsidP="00F145A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ПЕТРОПАВЛОВСК-КАМЧАТСКОГО ГОРОДСКОГО ОКРУГА</w:t>
      </w:r>
    </w:p>
    <w:p w:rsidR="00F145A6" w:rsidRPr="00F145A6" w:rsidRDefault="00F145A6" w:rsidP="00F145A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:rsidR="00F145A6" w:rsidRPr="00F145A6" w:rsidRDefault="00F145A6" w:rsidP="00F145A6">
      <w:pPr>
        <w:keepNext/>
        <w:pBdr>
          <w:bottom w:val="double" w:sz="6" w:space="1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0"/>
          <w:szCs w:val="40"/>
          <w:lang w:eastAsia="x-none"/>
        </w:rPr>
      </w:pPr>
      <w:r w:rsidRPr="00F145A6">
        <w:rPr>
          <w:rFonts w:ascii="Times New Roman" w:eastAsia="Times New Roman" w:hAnsi="Times New Roman" w:cs="Times New Roman"/>
          <w:b/>
          <w:bCs/>
          <w:kern w:val="32"/>
          <w:sz w:val="40"/>
          <w:szCs w:val="40"/>
          <w:lang w:eastAsia="x-none"/>
        </w:rPr>
        <w:t xml:space="preserve">    П О С Т А Н О В Л Е Н И Е</w:t>
      </w:r>
    </w:p>
    <w:p w:rsidR="00F145A6" w:rsidRPr="00F145A6" w:rsidRDefault="00F145A6" w:rsidP="00F145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5A6" w:rsidRPr="00F145A6" w:rsidRDefault="00FC32EA" w:rsidP="00F14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03.05.2023 </w:t>
      </w:r>
      <w:r w:rsidR="00F145A6"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F145A6"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964</w:t>
      </w:r>
    </w:p>
    <w:p w:rsidR="00F145A6" w:rsidRPr="00F145A6" w:rsidRDefault="00F145A6" w:rsidP="00F14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62" w:type="dxa"/>
        <w:tblLook w:val="04A0" w:firstRow="1" w:lastRow="0" w:firstColumn="1" w:lastColumn="0" w:noHBand="0" w:noVBand="1"/>
      </w:tblPr>
      <w:tblGrid>
        <w:gridCol w:w="4962"/>
      </w:tblGrid>
      <w:tr w:rsidR="00F145A6" w:rsidRPr="00F145A6" w:rsidTr="00A81B51">
        <w:tc>
          <w:tcPr>
            <w:tcW w:w="4962" w:type="dxa"/>
            <w:shd w:val="clear" w:color="auto" w:fill="auto"/>
          </w:tcPr>
          <w:p w:rsidR="00F145A6" w:rsidRDefault="0043032B" w:rsidP="0043032B">
            <w:pPr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 администрации Петропавловск-Камчатского городского округа </w:t>
            </w:r>
            <w:r w:rsidR="00A81B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20.03.2020 № 529</w:t>
            </w:r>
            <w:r w:rsidR="00A81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 системе оплаты труда лиц, не замещающих должности муниципальной службы и исполняющих обязанности по техническому обеспечению деятельности администрации Петропавловск-Камчатского городского округа и ее органов</w:t>
            </w:r>
            <w:r w:rsidRPr="00F145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3032B" w:rsidRPr="00F145A6" w:rsidRDefault="0043032B" w:rsidP="0043032B">
            <w:pPr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45A6" w:rsidRPr="00D03BD3" w:rsidRDefault="00F145A6" w:rsidP="00F14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5A6">
        <w:rPr>
          <w:rFonts w:ascii="Times New Roman" w:hAnsi="Times New Roman" w:cs="Times New Roman"/>
          <w:sz w:val="28"/>
          <w:szCs w:val="28"/>
        </w:rPr>
        <w:tab/>
      </w:r>
      <w:r w:rsidRPr="00D03BD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03BD3" w:rsidRPr="00D03BD3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5" w:history="1">
        <w:r w:rsidR="00D03BD3" w:rsidRPr="00D03BD3">
          <w:rPr>
            <w:rFonts w:ascii="Times New Roman" w:hAnsi="Times New Roman" w:cs="Times New Roman"/>
            <w:sz w:val="28"/>
            <w:szCs w:val="28"/>
          </w:rPr>
          <w:t>статьями 135</w:t>
        </w:r>
      </w:hyperlink>
      <w:r w:rsidR="00D03BD3" w:rsidRPr="00D03B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="00D03BD3" w:rsidRPr="00D03BD3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D03BD3" w:rsidRPr="00D03BD3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</w:t>
      </w:r>
      <w:r w:rsidR="00D03BD3">
        <w:rPr>
          <w:rFonts w:ascii="Times New Roman" w:hAnsi="Times New Roman" w:cs="Times New Roman"/>
          <w:sz w:val="28"/>
          <w:szCs w:val="28"/>
        </w:rPr>
        <w:t xml:space="preserve"> </w:t>
      </w:r>
      <w:r w:rsidRPr="00D03BD3">
        <w:rPr>
          <w:rFonts w:ascii="Times New Roman" w:hAnsi="Times New Roman" w:cs="Times New Roman"/>
          <w:sz w:val="28"/>
          <w:szCs w:val="28"/>
        </w:rPr>
        <w:t>статьей 70 Бюджетного кодекса Российской Федерации</w:t>
      </w:r>
    </w:p>
    <w:p w:rsidR="00F145A6" w:rsidRPr="00F145A6" w:rsidRDefault="00F145A6" w:rsidP="00F145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5A6" w:rsidRPr="00F145A6" w:rsidRDefault="00F145A6" w:rsidP="00F14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F145A6" w:rsidRPr="00F145A6" w:rsidRDefault="00F145A6" w:rsidP="00F145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20B" w:rsidRDefault="00F145A6" w:rsidP="00327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5A6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43032B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2720B">
        <w:rPr>
          <w:rFonts w:ascii="Times New Roman" w:hAnsi="Times New Roman" w:cs="Times New Roman"/>
          <w:sz w:val="28"/>
          <w:szCs w:val="28"/>
        </w:rPr>
        <w:t>в</w:t>
      </w:r>
      <w:r w:rsidRPr="00F145A6">
        <w:rPr>
          <w:rFonts w:ascii="Times New Roman" w:hAnsi="Times New Roman" w:cs="Times New Roman"/>
          <w:sz w:val="28"/>
          <w:szCs w:val="28"/>
        </w:rPr>
        <w:t xml:space="preserve"> </w:t>
      </w:r>
      <w:r w:rsidR="0032720B">
        <w:rPr>
          <w:rFonts w:ascii="Times New Roman" w:hAnsi="Times New Roman" w:cs="Times New Roman"/>
          <w:sz w:val="28"/>
          <w:szCs w:val="28"/>
        </w:rPr>
        <w:t>Положение о системе оплаты труда лиц, не замещающих должности муниципальной службы и исполняющих обязанности по техническому обеспечению деятельности администрации Петропавловск-Камчатского городского округа и ее органов, утвержденное постановлением администрации Петропавловск-Камчатского городского округа от 20.03.2020 № 529, следующие изменения:</w:t>
      </w:r>
    </w:p>
    <w:p w:rsidR="0063656B" w:rsidRDefault="0032720B" w:rsidP="00327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 </w:t>
      </w:r>
      <w:r w:rsidR="0063656B">
        <w:rPr>
          <w:rFonts w:ascii="Times New Roman" w:hAnsi="Times New Roman" w:cs="Times New Roman"/>
          <w:sz w:val="28"/>
          <w:szCs w:val="28"/>
        </w:rPr>
        <w:t>пункт 3.2 изложить в следу</w:t>
      </w:r>
      <w:r w:rsidR="002A64AD">
        <w:rPr>
          <w:rFonts w:ascii="Times New Roman" w:hAnsi="Times New Roman" w:cs="Times New Roman"/>
          <w:sz w:val="28"/>
          <w:szCs w:val="28"/>
        </w:rPr>
        <w:t>ющей редакции:</w:t>
      </w:r>
    </w:p>
    <w:p w:rsidR="001A5BA9" w:rsidRDefault="002A64AD" w:rsidP="001A5B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«3.2</w:t>
      </w:r>
      <w:r w:rsidR="001A5BA9">
        <w:rPr>
          <w:rFonts w:ascii="Times New Roman" w:hAnsi="Times New Roman" w:cs="Times New Roman"/>
          <w:sz w:val="28"/>
          <w:szCs w:val="28"/>
        </w:rPr>
        <w:t xml:space="preserve"> Увеличение (индексация) должностных окладов работников, перечень которых установлен </w:t>
      </w:r>
      <w:hyperlink r:id="rId7" w:history="1">
        <w:r w:rsidR="001A5BA9" w:rsidRPr="001A5BA9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="001A5BA9" w:rsidRPr="001A5BA9">
        <w:rPr>
          <w:rFonts w:ascii="Times New Roman" w:hAnsi="Times New Roman" w:cs="Times New Roman"/>
          <w:sz w:val="28"/>
          <w:szCs w:val="28"/>
        </w:rPr>
        <w:t xml:space="preserve"> и</w:t>
      </w:r>
      <w:r w:rsidR="001A5BA9">
        <w:rPr>
          <w:rFonts w:ascii="Times New Roman" w:hAnsi="Times New Roman" w:cs="Times New Roman"/>
          <w:sz w:val="28"/>
          <w:szCs w:val="28"/>
        </w:rPr>
        <w:t xml:space="preserve"> приложением 2 к настоящему Положению, осуществляется в размерах и сроки увеличения (индексации) должностных окладов муниципальных служащих Петропавловск-Камчатского городского округа. При увеличении (индексации) должностных окладов </w:t>
      </w:r>
      <w:r w:rsidR="001A5BA9">
        <w:rPr>
          <w:rFonts w:ascii="Times New Roman" w:hAnsi="Times New Roman" w:cs="Times New Roman"/>
          <w:sz w:val="28"/>
          <w:szCs w:val="28"/>
        </w:rPr>
        <w:br/>
        <w:t>их размеры подлежат округлению до целого рубля в сторону увеличения.»;</w:t>
      </w:r>
    </w:p>
    <w:p w:rsidR="0063656B" w:rsidRDefault="0063656B" w:rsidP="00327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65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.2 </w:t>
      </w:r>
      <w:r w:rsidR="002A64AD">
        <w:rPr>
          <w:rFonts w:ascii="Times New Roman" w:hAnsi="Times New Roman" w:cs="Times New Roman"/>
          <w:sz w:val="28"/>
          <w:szCs w:val="28"/>
        </w:rPr>
        <w:t>пункт 3.3 исключить;</w:t>
      </w:r>
    </w:p>
    <w:p w:rsidR="0032720B" w:rsidRDefault="0063656B" w:rsidP="00327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 </w:t>
      </w:r>
      <w:r w:rsidR="0032720B">
        <w:rPr>
          <w:rFonts w:ascii="Times New Roman" w:hAnsi="Times New Roman" w:cs="Times New Roman"/>
          <w:sz w:val="28"/>
          <w:szCs w:val="28"/>
        </w:rPr>
        <w:t xml:space="preserve">приложение 1 изложить в редакции согласно приложению 1 </w:t>
      </w:r>
      <w:r w:rsidR="002A64AD">
        <w:rPr>
          <w:rFonts w:ascii="Times New Roman" w:hAnsi="Times New Roman" w:cs="Times New Roman"/>
          <w:sz w:val="28"/>
          <w:szCs w:val="28"/>
        </w:rPr>
        <w:br/>
      </w:r>
      <w:r w:rsidR="0032720B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32720B" w:rsidRDefault="0032720B" w:rsidP="00327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6365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приложение 2 изложить в </w:t>
      </w:r>
      <w:r w:rsidR="0058180B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2 </w:t>
      </w:r>
      <w:r w:rsidR="002A64AD">
        <w:rPr>
          <w:rFonts w:ascii="Times New Roman" w:hAnsi="Times New Roman" w:cs="Times New Roman"/>
          <w:sz w:val="28"/>
          <w:szCs w:val="28"/>
        </w:rPr>
        <w:br/>
      </w:r>
      <w:r w:rsidR="0058180B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145A6" w:rsidRPr="00F145A6" w:rsidRDefault="00F145A6" w:rsidP="00F145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Управлению делами администрации Петропавловск-Камчатского городского округа опубликовать настоящее постановление в газете «Град Петра </w:t>
      </w: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Павла» и разместить на официальном сайте администрации Петропавловск-Камчатского городского округа в информационно-телекоммуникационной сети </w:t>
      </w: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«Интернет».</w:t>
      </w:r>
    </w:p>
    <w:p w:rsidR="00212A96" w:rsidRDefault="00F145A6" w:rsidP="0021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после дня его официального опубликования и распространяется на правоотношения, возникшие </w:t>
      </w:r>
      <w:r w:rsidR="00D058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01.04.2023.</w:t>
      </w:r>
    </w:p>
    <w:p w:rsidR="00212A96" w:rsidRPr="00212A96" w:rsidRDefault="00F145A6" w:rsidP="0021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12A9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212A96">
        <w:rPr>
          <w:rFonts w:ascii="Times New Roman" w:hAnsi="Times New Roman" w:cs="Times New Roman"/>
          <w:sz w:val="28"/>
          <w:szCs w:val="28"/>
        </w:rPr>
        <w:br/>
        <w:t>на заместителя Главы администрации Петропавловск-Камчатского городского округа - руководителя Управления делами администрации Петропавловск-Камчатского городского округа.</w:t>
      </w:r>
    </w:p>
    <w:p w:rsidR="00F145A6" w:rsidRPr="00F145A6" w:rsidRDefault="00F145A6" w:rsidP="0010167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5A6" w:rsidRPr="00F145A6" w:rsidRDefault="00F145A6" w:rsidP="001016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5A6" w:rsidRPr="00F145A6" w:rsidRDefault="00F145A6" w:rsidP="001016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F145A6" w:rsidRPr="00F145A6" w:rsidRDefault="00F145A6" w:rsidP="001016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</w:t>
      </w:r>
    </w:p>
    <w:p w:rsidR="00885F95" w:rsidRDefault="00101678" w:rsidP="00797B44">
      <w:pPr>
        <w:widowControl w:val="0"/>
        <w:autoSpaceDE w:val="0"/>
        <w:autoSpaceDN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F145A6"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К.В. </w:t>
      </w:r>
      <w:proofErr w:type="spellStart"/>
      <w:r w:rsidR="00F145A6" w:rsidRPr="00F145A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Брызгин</w:t>
      </w:r>
      <w:bookmarkStart w:id="0" w:name="_GoBack"/>
      <w:bookmarkEnd w:id="0"/>
      <w:proofErr w:type="spellEnd"/>
    </w:p>
    <w:sectPr w:rsidR="00885F95" w:rsidSect="002103A0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365"/>
    <w:rsid w:val="00014220"/>
    <w:rsid w:val="000A000E"/>
    <w:rsid w:val="000A0C2E"/>
    <w:rsid w:val="000B74BA"/>
    <w:rsid w:val="00101678"/>
    <w:rsid w:val="00156883"/>
    <w:rsid w:val="001A5BA9"/>
    <w:rsid w:val="002103A0"/>
    <w:rsid w:val="00212A96"/>
    <w:rsid w:val="00291FDF"/>
    <w:rsid w:val="002A64AD"/>
    <w:rsid w:val="002F1BD2"/>
    <w:rsid w:val="00305F09"/>
    <w:rsid w:val="0032720B"/>
    <w:rsid w:val="00337512"/>
    <w:rsid w:val="00363F19"/>
    <w:rsid w:val="00381351"/>
    <w:rsid w:val="004067F4"/>
    <w:rsid w:val="00412E72"/>
    <w:rsid w:val="00425A4B"/>
    <w:rsid w:val="0043032B"/>
    <w:rsid w:val="00491AD5"/>
    <w:rsid w:val="00493D0C"/>
    <w:rsid w:val="004A5791"/>
    <w:rsid w:val="00570BA9"/>
    <w:rsid w:val="0058180B"/>
    <w:rsid w:val="00603365"/>
    <w:rsid w:val="0063656B"/>
    <w:rsid w:val="00667C5E"/>
    <w:rsid w:val="00676E6E"/>
    <w:rsid w:val="00705163"/>
    <w:rsid w:val="00746A38"/>
    <w:rsid w:val="00797B44"/>
    <w:rsid w:val="00885F95"/>
    <w:rsid w:val="008D1B0F"/>
    <w:rsid w:val="009259E8"/>
    <w:rsid w:val="009D2DF6"/>
    <w:rsid w:val="00A81B51"/>
    <w:rsid w:val="00B82714"/>
    <w:rsid w:val="00BD2996"/>
    <w:rsid w:val="00C3359E"/>
    <w:rsid w:val="00C427B2"/>
    <w:rsid w:val="00D03BD3"/>
    <w:rsid w:val="00D05824"/>
    <w:rsid w:val="00D65FF4"/>
    <w:rsid w:val="00E2096C"/>
    <w:rsid w:val="00E45D55"/>
    <w:rsid w:val="00F145A6"/>
    <w:rsid w:val="00F87E35"/>
    <w:rsid w:val="00FA6A0C"/>
    <w:rsid w:val="00FB63AA"/>
    <w:rsid w:val="00FC0DBA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EC532-6878-4B5C-BFFC-BB17C191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3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033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0336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"/>
    <w:basedOn w:val="a"/>
    <w:link w:val="a4"/>
    <w:rsid w:val="000A0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4">
    <w:name w:val="Основной текст Знак"/>
    <w:basedOn w:val="a0"/>
    <w:link w:val="a3"/>
    <w:rsid w:val="000A0C2E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1">
    <w:name w:val="Обычный1"/>
    <w:rsid w:val="000A0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A69881FC2E2FB6B0349A3A2AFD5BD0F8FE6A12E72B905E56FB2917ED6CF5902F68E8F8725F130A218B9FA998C9F89FC9A8DB73047F6B7D63405491l5x4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92E1044D0D787EE445F336CAE9859A7EF12C16BE2A8C3424773E44C7D05D051D9B36E3D1CC7D2598A5D90AF0005B913A9A748A4Fi4o5W" TargetMode="External"/><Relationship Id="rId5" Type="http://schemas.openxmlformats.org/officeDocument/2006/relationships/hyperlink" Target="consultantplus://offline/ref=9292E1044D0D787EE445F336CAE9859A7EF12C16BE2A8C3424773E44C7D05D051D9B36E3DCC07D2598A5D90AF0005B913A9A748A4Fi4o5W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Саляхова Лилия Ильдаровна</dc:creator>
  <cp:keywords/>
  <dc:description/>
  <cp:lastModifiedBy>Матвеев Николай Альбертович</cp:lastModifiedBy>
  <cp:revision>3</cp:revision>
  <dcterms:created xsi:type="dcterms:W3CDTF">2023-05-02T22:30:00Z</dcterms:created>
  <dcterms:modified xsi:type="dcterms:W3CDTF">2023-05-02T22:47:00Z</dcterms:modified>
</cp:coreProperties>
</file>